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SP-251109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NG_RTC_Ph2-CH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32.291 Charging information for Avatar communication 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6.1.6.2.8.3, 6.1.6.2.8.x (new),  6.1.6.2.8.y (new), 6.1.8, 7.8,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32.298 CR1044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32.298 Charging information for Avatar communication 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32.291 CR0627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